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eastAsia="黑体"/>
        </w:rPr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2021年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河北省职业院校学生技能大赛</w:t>
      </w:r>
    </w:p>
    <w:p>
      <w:pPr>
        <w:spacing w:before="62" w:after="62" w:line="360" w:lineRule="auto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赛项申报表</w:t>
      </w: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="62" w:after="62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赛项名称：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拟举办时间：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所属职教集团：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申报单位(公章)：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赛项组织负责人：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联系电话:</w:t>
      </w:r>
    </w:p>
    <w:p>
      <w:pPr>
        <w:spacing w:before="62" w:after="62" w:line="500" w:lineRule="exact"/>
        <w:ind w:firstLine="1822" w:firstLineChars="605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eastAsia="仿宋_GB2312"/>
          <w:b/>
          <w:sz w:val="30"/>
          <w:szCs w:val="30"/>
        </w:rPr>
        <w:t>填报日期：</w:t>
      </w:r>
    </w:p>
    <w:p>
      <w:pPr>
        <w:spacing w:before="62" w:after="62" w:line="500" w:lineRule="exact"/>
        <w:ind w:firstLine="1815" w:firstLineChars="605"/>
        <w:jc w:val="center"/>
        <w:rPr>
          <w:rFonts w:eastAsia="仿宋_GB2312"/>
          <w:sz w:val="30"/>
          <w:szCs w:val="30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>
      <w:pPr>
        <w:spacing w:before="62" w:after="62"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河北省</w:t>
      </w:r>
      <w:r>
        <w:rPr>
          <w:rFonts w:ascii="仿宋" w:hAnsi="仿宋" w:eastAsia="仿宋" w:cs="仿宋"/>
          <w:sz w:val="32"/>
          <w:szCs w:val="32"/>
        </w:rPr>
        <w:t>职业院校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ascii="仿宋" w:hAnsi="仿宋" w:eastAsia="仿宋" w:cs="仿宋"/>
          <w:sz w:val="32"/>
          <w:szCs w:val="32"/>
        </w:rPr>
        <w:t>技能大赛组织委员会制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color w:val="000000"/>
          <w:sz w:val="30"/>
          <w:szCs w:val="30"/>
        </w:rPr>
        <w:sectPr>
          <w:head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text" w:tblpX="10426" w:tblpY="8"/>
        <w:tblOverlap w:val="never"/>
        <w:tblW w:w="6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560" w:lineRule="exact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一、基本情况</w:t>
      </w:r>
    </w:p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9"/>
        <w:tblpPr w:leftFromText="180" w:rightFromText="180" w:vertAnchor="text" w:tblpX="10426" w:tblpY="-9625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  <w:bookmarkStart w:id="0" w:name="PO_systemCode"/>
            <w:bookmarkEnd w:id="0"/>
            <w:bookmarkStart w:id="1" w:name="PO_province"/>
            <w:bookmarkEnd w:id="1"/>
            <w:bookmarkStart w:id="2" w:name="PO_provinceCode"/>
            <w:bookmarkEnd w:id="2"/>
            <w:bookmarkStart w:id="3" w:name="PO_system"/>
            <w:bookmarkEnd w:id="3"/>
            <w:bookmarkStart w:id="4" w:name="PO_keyWords"/>
            <w:bookmarkEnd w:id="4"/>
          </w:p>
        </w:tc>
      </w:tr>
    </w:tbl>
    <w:tbl>
      <w:tblPr>
        <w:tblStyle w:val="9"/>
        <w:tblpPr w:leftFromText="180" w:rightFromText="180" w:vertAnchor="text" w:tblpX="10426" w:tblpY="-9640"/>
        <w:tblOverlap w:val="never"/>
        <w:tblW w:w="19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38" w:type="dxa"/>
          </w:tcPr>
          <w:p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9"/>
        <w:tblpPr w:leftFromText="180" w:rightFromText="180" w:vertAnchor="text" w:tblpX="10426" w:tblpY="-9730"/>
        <w:tblOverlap w:val="never"/>
        <w:tblW w:w="195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3" w:type="dxa"/>
          </w:tcPr>
          <w:p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8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88"/>
        <w:gridCol w:w="756"/>
        <w:gridCol w:w="1370"/>
        <w:gridCol w:w="1137"/>
        <w:gridCol w:w="850"/>
        <w:gridCol w:w="557"/>
        <w:gridCol w:w="294"/>
        <w:gridCol w:w="696"/>
        <w:gridCol w:w="129"/>
        <w:gridCol w:w="876"/>
        <w:gridCol w:w="300"/>
        <w:gridCol w:w="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赛项负责人信息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bookmarkStart w:id="5" w:name="_GoBack"/>
            <w:bookmarkEnd w:id="5"/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3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工作单位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3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办学特色与专业优势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898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承办单位办学特色、专业优势等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98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外部支持条件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898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zCs w:val="21"/>
              </w:rPr>
              <w:t>与赛项相关的外部支持条件，特别是产教融合、校企合作开展情况;大赛既有优势和资源、条件等。</w:t>
            </w: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  <w:p>
            <w:pPr>
              <w:rPr>
                <w:rFonts w:ascii="仿宋" w:hAnsi="仿宋" w:eastAsia="仿宋"/>
                <w:snapToGrid w:val="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8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相关赛项承办经验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比赛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年份</w:t>
            </w:r>
          </w:p>
        </w:tc>
        <w:tc>
          <w:tcPr>
            <w:tcW w:w="3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赛项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名称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级别</w:t>
            </w:r>
          </w:p>
        </w:tc>
        <w:tc>
          <w:tcPr>
            <w:tcW w:w="1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参赛</w:t>
            </w: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人数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zh-CN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zh-CN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二、申报方案</w:t>
      </w:r>
    </w:p>
    <w:tbl>
      <w:tblPr>
        <w:tblStyle w:val="9"/>
        <w:tblpPr w:leftFromText="180" w:rightFromText="180" w:vertAnchor="text" w:tblpXSpec="center" w:tblpY="265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82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赛项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设立</w:t>
            </w:r>
          </w:p>
          <w:p>
            <w:pPr>
              <w:autoSpaceDE w:val="0"/>
              <w:autoSpaceDN w:val="0"/>
              <w:jc w:val="center"/>
            </w:pPr>
            <w:r>
              <w:rPr>
                <w:rFonts w:hint="eastAsia" w:ascii="宋体" w:hAnsi="宋体" w:cs="宋体"/>
                <w:color w:val="000000"/>
                <w:sz w:val="24"/>
                <w:lang w:val="zh-CN"/>
              </w:rPr>
              <w:t>依据</w:t>
            </w:r>
          </w:p>
        </w:tc>
        <w:tc>
          <w:tcPr>
            <w:tcW w:w="8052" w:type="dxa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赛项</w:t>
            </w:r>
          </w:p>
          <w:p>
            <w:pPr>
              <w:jc w:val="center"/>
            </w:pPr>
            <w:r>
              <w:rPr>
                <w:rFonts w:hint="eastAsia"/>
              </w:rPr>
              <w:t>定位</w:t>
            </w: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主要实施步骤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比赛主要环节及评判标准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组织管理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软硬件设施及组织保障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推荐国赛选手程序条件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国赛集训安排</w:t>
            </w:r>
          </w:p>
        </w:tc>
        <w:tc>
          <w:tcPr>
            <w:tcW w:w="80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</w:pPr>
          </w:p>
        </w:tc>
        <w:tc>
          <w:tcPr>
            <w:tcW w:w="8052" w:type="dxa"/>
          </w:tcPr>
          <w:p/>
        </w:tc>
      </w:tr>
    </w:tbl>
    <w:p>
      <w:pPr>
        <w:numPr>
          <w:ilvl w:val="0"/>
          <w:numId w:val="1"/>
        </w:numPr>
        <w:spacing w:line="52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申请单位意见</w:t>
      </w:r>
    </w:p>
    <w:tbl>
      <w:tblPr>
        <w:tblStyle w:val="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78" w:type="dxa"/>
            <w:vAlign w:val="center"/>
          </w:tcPr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82" w:type="dxa"/>
          </w:tcPr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1120" w:firstLineChars="4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单位（学校）负责人签名：</w:t>
            </w:r>
          </w:p>
          <w:p>
            <w:pPr>
              <w:spacing w:line="520" w:lineRule="exact"/>
              <w:ind w:firstLine="3080" w:firstLineChars="11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20" w:lineRule="exact"/>
              <w:ind w:firstLine="3360" w:firstLineChars="1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 月  日</w:t>
            </w:r>
          </w:p>
        </w:tc>
      </w:tr>
    </w:tbl>
    <w:p>
      <w:r>
        <w:rPr>
          <w:rFonts w:hint="eastAsia"/>
          <w:b/>
        </w:rPr>
        <w:t>备注：1</w:t>
      </w:r>
      <w:r>
        <w:rPr>
          <w:b/>
        </w:rPr>
        <w:t>.</w:t>
      </w:r>
      <w:r>
        <w:rPr>
          <w:rFonts w:hint="eastAsia"/>
        </w:rPr>
        <w:t>申报学校填写此表，然后登录“河北省学生技能大赛管理平台(http://hbszjs.hebtu.edu.cn/jnds)上传word版，同时上传带学校公章的PDF，以备集团遴选。2</w:t>
      </w:r>
      <w:r>
        <w:t>.</w:t>
      </w:r>
      <w:r>
        <w:rPr>
          <w:rFonts w:hint="eastAsia"/>
        </w:rPr>
        <w:t>赛项归属集团不明问题，咨询各省级职教集团，其负责人联系方式在管理平台上可找见。</w:t>
      </w:r>
    </w:p>
    <w:sectPr>
      <w:footerReference r:id="rId4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rPr>
        <w:bdr w:val="single" w:color="auto" w:sz="6" w:space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82C2"/>
    <w:multiLevelType w:val="singleLevel"/>
    <w:tmpl w:val="5B3C82C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895"/>
    <w:rsid w:val="00001F87"/>
    <w:rsid w:val="00026FBF"/>
    <w:rsid w:val="0005614A"/>
    <w:rsid w:val="0011703D"/>
    <w:rsid w:val="0013083B"/>
    <w:rsid w:val="00136A93"/>
    <w:rsid w:val="0017682D"/>
    <w:rsid w:val="00186CBB"/>
    <w:rsid w:val="001D4FDD"/>
    <w:rsid w:val="00235123"/>
    <w:rsid w:val="002703DA"/>
    <w:rsid w:val="00294895"/>
    <w:rsid w:val="002F0436"/>
    <w:rsid w:val="003421CD"/>
    <w:rsid w:val="003A42DB"/>
    <w:rsid w:val="003D3E68"/>
    <w:rsid w:val="00404B6B"/>
    <w:rsid w:val="00463A85"/>
    <w:rsid w:val="005414B0"/>
    <w:rsid w:val="00561841"/>
    <w:rsid w:val="00645A41"/>
    <w:rsid w:val="006951EA"/>
    <w:rsid w:val="006A28CB"/>
    <w:rsid w:val="006C18ED"/>
    <w:rsid w:val="006C7A07"/>
    <w:rsid w:val="00725225"/>
    <w:rsid w:val="0077776D"/>
    <w:rsid w:val="007A5F47"/>
    <w:rsid w:val="007B4626"/>
    <w:rsid w:val="007C4083"/>
    <w:rsid w:val="007D3B8E"/>
    <w:rsid w:val="007D4A08"/>
    <w:rsid w:val="008155E3"/>
    <w:rsid w:val="008357D7"/>
    <w:rsid w:val="00844FA0"/>
    <w:rsid w:val="0085261E"/>
    <w:rsid w:val="00861C72"/>
    <w:rsid w:val="008824B0"/>
    <w:rsid w:val="008A1F41"/>
    <w:rsid w:val="0092228E"/>
    <w:rsid w:val="009536B0"/>
    <w:rsid w:val="009C5961"/>
    <w:rsid w:val="009E3000"/>
    <w:rsid w:val="00A03CC6"/>
    <w:rsid w:val="00A131EA"/>
    <w:rsid w:val="00A41D90"/>
    <w:rsid w:val="00A5679C"/>
    <w:rsid w:val="00A87A32"/>
    <w:rsid w:val="00AC3C04"/>
    <w:rsid w:val="00AF3DA1"/>
    <w:rsid w:val="00B1076E"/>
    <w:rsid w:val="00B24812"/>
    <w:rsid w:val="00B42823"/>
    <w:rsid w:val="00BC21B3"/>
    <w:rsid w:val="00C13658"/>
    <w:rsid w:val="00C573BB"/>
    <w:rsid w:val="00C665C9"/>
    <w:rsid w:val="00CA6499"/>
    <w:rsid w:val="00CE60D8"/>
    <w:rsid w:val="00D12C62"/>
    <w:rsid w:val="00D35F32"/>
    <w:rsid w:val="00D622A9"/>
    <w:rsid w:val="00DB04EB"/>
    <w:rsid w:val="00DB4E8A"/>
    <w:rsid w:val="00DB7830"/>
    <w:rsid w:val="00DC69BF"/>
    <w:rsid w:val="00DF05E3"/>
    <w:rsid w:val="00E32BFC"/>
    <w:rsid w:val="00E36816"/>
    <w:rsid w:val="00E50C3E"/>
    <w:rsid w:val="00E542C9"/>
    <w:rsid w:val="00E64F35"/>
    <w:rsid w:val="00E707D2"/>
    <w:rsid w:val="00E7500D"/>
    <w:rsid w:val="00ED4266"/>
    <w:rsid w:val="00EF10D7"/>
    <w:rsid w:val="00EF5275"/>
    <w:rsid w:val="00EF62FA"/>
    <w:rsid w:val="00F767FA"/>
    <w:rsid w:val="00FA36B9"/>
    <w:rsid w:val="042624C1"/>
    <w:rsid w:val="069506BB"/>
    <w:rsid w:val="0B1B1ACE"/>
    <w:rsid w:val="1431170C"/>
    <w:rsid w:val="1EB0690C"/>
    <w:rsid w:val="215135C8"/>
    <w:rsid w:val="2C9B0604"/>
    <w:rsid w:val="358B122C"/>
    <w:rsid w:val="3DA466D4"/>
    <w:rsid w:val="4CF00931"/>
    <w:rsid w:val="521853DB"/>
    <w:rsid w:val="56092B8F"/>
    <w:rsid w:val="5B911A09"/>
    <w:rsid w:val="72CC41DC"/>
    <w:rsid w:val="78EF0540"/>
    <w:rsid w:val="794F01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32"/>
      <w:szCs w:val="32"/>
      <w:lang w:val="zh-CN" w:bidi="zh-CN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7"/>
    <w:link w:val="3"/>
    <w:semiHidden/>
    <w:uiPriority w:val="99"/>
    <w:rPr>
      <w:kern w:val="2"/>
      <w:sz w:val="21"/>
      <w:szCs w:val="24"/>
    </w:rPr>
  </w:style>
  <w:style w:type="character" w:customStyle="1" w:styleId="14">
    <w:name w:val="正文文本 Char"/>
    <w:basedOn w:val="7"/>
    <w:semiHidden/>
    <w:uiPriority w:val="99"/>
    <w:rPr>
      <w:kern w:val="2"/>
      <w:sz w:val="21"/>
      <w:szCs w:val="24"/>
    </w:rPr>
  </w:style>
  <w:style w:type="character" w:customStyle="1" w:styleId="15">
    <w:name w:val="正文文本 字符"/>
    <w:basedOn w:val="7"/>
    <w:link w:val="2"/>
    <w:semiHidden/>
    <w:locked/>
    <w:uiPriority w:val="1"/>
    <w:rPr>
      <w:rFonts w:ascii="等线" w:hAnsi="等线" w:eastAsia="等线" w:cs="等线"/>
      <w:sz w:val="32"/>
      <w:szCs w:val="32"/>
      <w:lang w:val="zh-CN" w:bidi="zh-CN"/>
    </w:rPr>
  </w:style>
  <w:style w:type="character" w:customStyle="1" w:styleId="16">
    <w:name w:val="批注框文本 字符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15AAD2-0882-4113-8063-BA28161209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109</Words>
  <Characters>623</Characters>
  <Lines>5</Lines>
  <Paragraphs>1</Paragraphs>
  <TotalTime>0</TotalTime>
  <ScaleCrop>false</ScaleCrop>
  <LinksUpToDate>false</LinksUpToDate>
  <CharactersWithSpaces>731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2019-01-24T03:59:00Z</dcterms:created>
  <dc:creator>china</dc:creator>
  <cp:lastModifiedBy>刘晶</cp:lastModifiedBy>
  <dcterms:modified xsi:type="dcterms:W3CDTF">2020-10-10T07:29:31Z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